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968B" w14:textId="77777777" w:rsidR="008D4107" w:rsidRDefault="008D4107" w:rsidP="008D4107">
      <w:pPr>
        <w:pStyle w:val="msonormalmrcssatt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господа!         </w:t>
      </w:r>
    </w:p>
    <w:p w14:paraId="573A4356" w14:textId="01BEE71C" w:rsidR="008D4107" w:rsidRDefault="008D4107" w:rsidP="008D410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ООО «КАТОБЬНЕФТЬ» </w:t>
      </w:r>
      <w:r>
        <w:rPr>
          <w:b/>
          <w:bCs/>
          <w:sz w:val="28"/>
          <w:szCs w:val="28"/>
        </w:rPr>
        <w:t>проводит продажу</w:t>
      </w:r>
      <w:r w:rsidR="00E7181C">
        <w:rPr>
          <w:b/>
          <w:bCs/>
          <w:sz w:val="28"/>
          <w:szCs w:val="28"/>
        </w:rPr>
        <w:t xml:space="preserve"> специализированной техники</w:t>
      </w:r>
      <w:r>
        <w:rPr>
          <w:b/>
          <w:bCs/>
          <w:sz w:val="28"/>
          <w:szCs w:val="28"/>
        </w:rPr>
        <w:t xml:space="preserve"> «</w:t>
      </w:r>
      <w:r w:rsidRPr="008D4107">
        <w:rPr>
          <w:b/>
          <w:bCs/>
          <w:sz w:val="28"/>
          <w:szCs w:val="28"/>
        </w:rPr>
        <w:t>Мобильная буровая установка МБУ 125</w:t>
      </w:r>
      <w:r>
        <w:rPr>
          <w:b/>
          <w:bCs/>
          <w:sz w:val="28"/>
          <w:szCs w:val="28"/>
        </w:rPr>
        <w:t>»</w:t>
      </w:r>
      <w:r w:rsidR="00E7181C">
        <w:rPr>
          <w:b/>
          <w:bCs/>
          <w:sz w:val="28"/>
          <w:szCs w:val="28"/>
        </w:rPr>
        <w:t xml:space="preserve"> БУ</w:t>
      </w:r>
      <w:r>
        <w:rPr>
          <w:b/>
          <w:bCs/>
          <w:sz w:val="28"/>
          <w:szCs w:val="28"/>
        </w:rPr>
        <w:t xml:space="preserve"> в количестве 7 шт. </w:t>
      </w:r>
      <w:r>
        <w:rPr>
          <w:sz w:val="28"/>
          <w:szCs w:val="28"/>
        </w:rPr>
        <w:t>и предлагает Вам направить предложение по заинтересованной позиции.</w:t>
      </w:r>
    </w:p>
    <w:p w14:paraId="4D685383" w14:textId="77777777" w:rsidR="000E16FD" w:rsidRDefault="000E16FD" w:rsidP="008D410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2A0F906" w14:textId="77777777" w:rsidR="000E16FD" w:rsidRDefault="000E16FD" w:rsidP="008D410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A992A81" w14:textId="29BD3ED3" w:rsidR="008D4107" w:rsidRPr="000E16FD" w:rsidRDefault="000E16FD" w:rsidP="008D4107">
      <w:pPr>
        <w:pStyle w:val="a3"/>
        <w:spacing w:before="0" w:beforeAutospacing="0" w:after="0" w:afterAutospacing="0"/>
        <w:rPr>
          <w:b/>
          <w:bCs/>
        </w:rPr>
      </w:pPr>
      <w:r>
        <w:t xml:space="preserve">        </w:t>
      </w:r>
      <w:r w:rsidRPr="000E16FD">
        <w:rPr>
          <w:b/>
          <w:bCs/>
          <w:bdr w:val="single" w:sz="4" w:space="0" w:color="auto"/>
        </w:rPr>
        <w:t>Адрес местонахождения                    цена с учетом НДС            Наименование</w:t>
      </w:r>
      <w:r w:rsidRPr="000E16FD">
        <w:rPr>
          <w:b/>
          <w:bCs/>
        </w:rPr>
        <w:t xml:space="preserve"> 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"/>
        <w:gridCol w:w="3911"/>
        <w:gridCol w:w="2126"/>
        <w:gridCol w:w="2971"/>
      </w:tblGrid>
      <w:tr w:rsidR="000E16FD" w:rsidRPr="008D4107" w14:paraId="2560E8F5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546BB52B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3911" w:type="dxa"/>
          </w:tcPr>
          <w:p w14:paraId="49DBEC84" w14:textId="0BD9941C" w:rsidR="000E16FD" w:rsidRPr="00017D35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628616, Ханты-Мансийский автономный округ - Югра, г. Нижневартовск, ул. 3Пс, д. 10</w:t>
            </w:r>
          </w:p>
        </w:tc>
        <w:tc>
          <w:tcPr>
            <w:tcW w:w="2126" w:type="dxa"/>
          </w:tcPr>
          <w:p w14:paraId="297A742B" w14:textId="6E5B9123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7D35">
              <w:rPr>
                <w:rFonts w:ascii="Calibri" w:eastAsia="Times New Roman" w:hAnsi="Calibri" w:cs="Calibri"/>
                <w:color w:val="000000"/>
                <w:lang w:eastAsia="ru-RU"/>
              </w:rPr>
              <w:t>11 993 947,66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43120544" w14:textId="2F4C9EF2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№63</w:t>
            </w:r>
          </w:p>
        </w:tc>
      </w:tr>
      <w:tr w:rsidR="000E16FD" w:rsidRPr="008D4107" w14:paraId="0283319D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11D5BE06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911" w:type="dxa"/>
          </w:tcPr>
          <w:p w14:paraId="3E387662" w14:textId="512B6DF0" w:rsidR="000E16FD" w:rsidRPr="000E16FD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г. Бузулук, ул. Промышленная 3а, База ООО «КАТОБЬНЕФТЬ»</w:t>
            </w:r>
          </w:p>
        </w:tc>
        <w:tc>
          <w:tcPr>
            <w:tcW w:w="2126" w:type="dxa"/>
          </w:tcPr>
          <w:p w14:paraId="53147326" w14:textId="150D6716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645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325,87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4FE79670" w14:textId="59C76FAF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№64</w:t>
            </w:r>
          </w:p>
        </w:tc>
      </w:tr>
      <w:tr w:rsidR="000E16FD" w:rsidRPr="008D4107" w14:paraId="6762DB78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7E130F3A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911" w:type="dxa"/>
          </w:tcPr>
          <w:p w14:paraId="1BFE81B6" w14:textId="77942162" w:rsidR="000E16FD" w:rsidRPr="000E16FD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628616, Ханты-Мансийский автономный округ - Югра, г. Нижневартовск, ул. 3Пс, д. 10</w:t>
            </w:r>
          </w:p>
        </w:tc>
        <w:tc>
          <w:tcPr>
            <w:tcW w:w="2126" w:type="dxa"/>
          </w:tcPr>
          <w:p w14:paraId="564D8983" w14:textId="17225AB5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958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056,7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3C3C10F2" w14:textId="52926C32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№67</w:t>
            </w:r>
          </w:p>
        </w:tc>
      </w:tr>
      <w:tr w:rsidR="000E16FD" w:rsidRPr="008D4107" w14:paraId="023136E6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568A7657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911" w:type="dxa"/>
          </w:tcPr>
          <w:p w14:paraId="081F4657" w14:textId="601AA55B" w:rsidR="000E16FD" w:rsidRPr="000E16FD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Вахтовый посёлок </w:t>
            </w:r>
            <w:proofErr w:type="spellStart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Повховский</w:t>
            </w:r>
            <w:proofErr w:type="spellEnd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, межселенные территории Сургутского муниципального района, Ханты-Мансийский автономный округ — Югра</w:t>
            </w:r>
          </w:p>
        </w:tc>
        <w:tc>
          <w:tcPr>
            <w:tcW w:w="2126" w:type="dxa"/>
          </w:tcPr>
          <w:p w14:paraId="023F95F8" w14:textId="0DC2E030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285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221,56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18EAC917" w14:textId="77A14E23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№68</w:t>
            </w:r>
          </w:p>
        </w:tc>
      </w:tr>
      <w:tr w:rsidR="000E16FD" w:rsidRPr="008D4107" w14:paraId="27270169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3513CA3B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911" w:type="dxa"/>
          </w:tcPr>
          <w:p w14:paraId="78124685" w14:textId="433BFE76" w:rsidR="000E16FD" w:rsidRPr="000E16FD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Вахтовый посёлок </w:t>
            </w:r>
            <w:proofErr w:type="spellStart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Повховский</w:t>
            </w:r>
            <w:proofErr w:type="spellEnd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, межселенные территории Сургутского муниципального района, Ханты-Мансийский автономный округ — Югра</w:t>
            </w:r>
          </w:p>
        </w:tc>
        <w:tc>
          <w:tcPr>
            <w:tcW w:w="2126" w:type="dxa"/>
          </w:tcPr>
          <w:p w14:paraId="44E3A2BA" w14:textId="32DA3439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017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647,06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53420783" w14:textId="5C690B4E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№81</w:t>
            </w:r>
          </w:p>
        </w:tc>
      </w:tr>
      <w:tr w:rsidR="000E16FD" w:rsidRPr="008D4107" w14:paraId="2EA74E2A" w14:textId="77777777" w:rsidTr="000E16FD">
        <w:trPr>
          <w:trHeight w:val="297"/>
        </w:trPr>
        <w:tc>
          <w:tcPr>
            <w:tcW w:w="337" w:type="dxa"/>
            <w:shd w:val="clear" w:color="auto" w:fill="auto"/>
            <w:vAlign w:val="center"/>
            <w:hideMark/>
          </w:tcPr>
          <w:p w14:paraId="1E6DE44D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911" w:type="dxa"/>
          </w:tcPr>
          <w:p w14:paraId="56C5B3D2" w14:textId="25389855" w:rsidR="000E16FD" w:rsidRPr="000E16FD" w:rsidRDefault="000E16FD" w:rsidP="000E16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Вахтовый посёлок </w:t>
            </w:r>
            <w:proofErr w:type="spellStart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Повховский</w:t>
            </w:r>
            <w:proofErr w:type="spellEnd"/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, межселенные территории Сургутского муниципального района, Ханты-Мансийский автономный округ — Югра</w:t>
            </w:r>
          </w:p>
        </w:tc>
        <w:tc>
          <w:tcPr>
            <w:tcW w:w="2126" w:type="dxa"/>
          </w:tcPr>
          <w:p w14:paraId="0991FF39" w14:textId="70285805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001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E16FD">
              <w:rPr>
                <w:rFonts w:ascii="Calibri" w:eastAsia="Times New Roman" w:hAnsi="Calibri" w:cs="Calibri"/>
                <w:color w:val="000000"/>
                <w:lang w:eastAsia="ru-RU"/>
              </w:rPr>
              <w:t>217,82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78DC1890" w14:textId="6BE69FEC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№82</w:t>
            </w:r>
          </w:p>
        </w:tc>
      </w:tr>
      <w:tr w:rsidR="000E16FD" w:rsidRPr="008D4107" w14:paraId="09535EB1" w14:textId="77777777" w:rsidTr="000E16FD">
        <w:trPr>
          <w:trHeight w:val="126"/>
        </w:trPr>
        <w:tc>
          <w:tcPr>
            <w:tcW w:w="337" w:type="dxa"/>
            <w:shd w:val="clear" w:color="auto" w:fill="auto"/>
            <w:vAlign w:val="center"/>
            <w:hideMark/>
          </w:tcPr>
          <w:p w14:paraId="166E1812" w14:textId="77777777" w:rsidR="000E16FD" w:rsidRPr="008D4107" w:rsidRDefault="000E16FD" w:rsidP="008D41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911" w:type="dxa"/>
          </w:tcPr>
          <w:p w14:paraId="35446FCB" w14:textId="42AC6AF6" w:rsidR="000E16FD" w:rsidRDefault="000E16FD" w:rsidP="000E16FD">
            <w:pPr>
              <w:rPr>
                <w:rFonts w:ascii="Calibri" w:hAnsi="Calibri" w:cs="Calibri"/>
                <w:color w:val="000000"/>
              </w:rPr>
            </w:pPr>
            <w:r w:rsidRPr="000E16FD">
              <w:rPr>
                <w:rFonts w:ascii="Calibri" w:hAnsi="Calibri" w:cs="Calibri"/>
                <w:color w:val="000000"/>
              </w:rPr>
              <w:t>628616, Ханты-Мансийский автономный округ - Югра, г. Нижневартовск, ул. 3Пс, д. 10</w:t>
            </w:r>
          </w:p>
        </w:tc>
        <w:tc>
          <w:tcPr>
            <w:tcW w:w="2126" w:type="dxa"/>
          </w:tcPr>
          <w:p w14:paraId="68E8FE5E" w14:textId="799070CD" w:rsidR="000E16FD" w:rsidRDefault="000E16FD" w:rsidP="000E1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18 128 000,00</w:t>
            </w:r>
          </w:p>
          <w:p w14:paraId="272E5663" w14:textId="77777777" w:rsidR="000E16FD" w:rsidRPr="008D4107" w:rsidRDefault="000E16FD" w:rsidP="000E1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189E3B3D" w14:textId="40F8E322" w:rsidR="000E16FD" w:rsidRPr="008D4107" w:rsidRDefault="000E16FD" w:rsidP="008D41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4107">
              <w:rPr>
                <w:rFonts w:ascii="Calibri" w:eastAsia="Times New Roman" w:hAnsi="Calibri" w:cs="Calibri"/>
                <w:color w:val="000000"/>
                <w:lang w:eastAsia="ru-RU"/>
              </w:rPr>
              <w:t>Мобильная буровая установка МБУ 125 №78</w:t>
            </w:r>
          </w:p>
        </w:tc>
      </w:tr>
    </w:tbl>
    <w:p w14:paraId="38B9F486" w14:textId="0AFA188B" w:rsidR="008D4107" w:rsidRDefault="008D4107" w:rsidP="008D4107">
      <w:pPr>
        <w:pStyle w:val="a3"/>
        <w:spacing w:before="0" w:beforeAutospacing="0" w:after="0" w:afterAutospacing="0"/>
      </w:pPr>
    </w:p>
    <w:p w14:paraId="06FF0AF5" w14:textId="3BADDA6A" w:rsidR="00E7181C" w:rsidRDefault="00E7181C" w:rsidP="008D4107">
      <w:pPr>
        <w:pStyle w:val="a3"/>
        <w:spacing w:before="0" w:beforeAutospacing="0" w:after="0" w:afterAutospacing="0" w:line="360" w:lineRule="auto"/>
      </w:pPr>
    </w:p>
    <w:p w14:paraId="785319FC" w14:textId="06706442" w:rsidR="00B32B97" w:rsidRPr="00B32B97" w:rsidRDefault="00E7181C" w:rsidP="00127B4A">
      <w:pPr>
        <w:pStyle w:val="a3"/>
        <w:tabs>
          <w:tab w:val="left" w:pos="2127"/>
        </w:tabs>
        <w:spacing w:before="0" w:beforeAutospacing="0" w:after="0" w:afterAutospacing="0" w:line="360" w:lineRule="auto"/>
      </w:pPr>
      <w:r>
        <w:t xml:space="preserve">Для консультации по технике в части тех. </w:t>
      </w:r>
      <w:r w:rsidR="00B32B97">
        <w:t xml:space="preserve">состояния </w:t>
      </w:r>
      <w:r>
        <w:t>и организации осмотра техники, прошу Вас обращаться</w:t>
      </w:r>
      <w:r w:rsidR="00B32B97">
        <w:t xml:space="preserve"> к</w:t>
      </w:r>
      <w:r w:rsidR="00B32B97" w:rsidRPr="00B32B97">
        <w:t xml:space="preserve"> </w:t>
      </w:r>
      <w:r w:rsidR="00B32B97">
        <w:t>Ведущему инженеру ООО «КАТОБЬНЕФТЬ»</w:t>
      </w:r>
      <w:r w:rsidR="00B32B97" w:rsidRPr="00B32B97">
        <w:t>:</w:t>
      </w:r>
    </w:p>
    <w:p w14:paraId="2D117441" w14:textId="77777777" w:rsidR="00B32B97" w:rsidRDefault="00B32B97" w:rsidP="00127B4A">
      <w:pPr>
        <w:pStyle w:val="a3"/>
        <w:tabs>
          <w:tab w:val="left" w:pos="2127"/>
        </w:tabs>
        <w:spacing w:before="0" w:beforeAutospacing="0" w:after="0" w:afterAutospacing="0" w:line="360" w:lineRule="auto"/>
      </w:pPr>
      <w:proofErr w:type="spellStart"/>
      <w:r w:rsidRPr="00B32B97">
        <w:rPr>
          <w:b/>
        </w:rPr>
        <w:t>Нечибыло</w:t>
      </w:r>
      <w:proofErr w:type="spellEnd"/>
      <w:r w:rsidRPr="00B32B97">
        <w:rPr>
          <w:b/>
        </w:rPr>
        <w:t xml:space="preserve"> Николай Николаевич</w:t>
      </w:r>
      <w:r w:rsidRPr="00B32B97">
        <w:rPr>
          <w:color w:val="333333"/>
          <w:shd w:val="clear" w:color="auto" w:fill="FFFFFF"/>
        </w:rPr>
        <w:t xml:space="preserve"> - </w:t>
      </w:r>
      <w:hyperlink r:id="rId7" w:history="1">
        <w:r w:rsidRPr="00B32B97">
          <w:rPr>
            <w:rStyle w:val="a4"/>
            <w:color w:val="337AB7"/>
            <w:shd w:val="clear" w:color="auto" w:fill="FFFFFF"/>
          </w:rPr>
          <w:t>Nikolay.Nechibylo@pewete.ru</w:t>
        </w:r>
      </w:hyperlink>
    </w:p>
    <w:p w14:paraId="129E9240" w14:textId="77777777" w:rsidR="00B32B97" w:rsidRPr="00B32B97" w:rsidRDefault="00B32B97" w:rsidP="00127B4A">
      <w:pPr>
        <w:pStyle w:val="a3"/>
        <w:tabs>
          <w:tab w:val="left" w:pos="2127"/>
        </w:tabs>
        <w:spacing w:before="0" w:beforeAutospacing="0" w:after="0" w:afterAutospacing="0" w:line="360" w:lineRule="auto"/>
      </w:pPr>
      <w:r>
        <w:t xml:space="preserve">т. </w:t>
      </w:r>
      <w:r w:rsidRPr="00B32B97">
        <w:t>+7 (982) 500-19-74</w:t>
      </w:r>
    </w:p>
    <w:p w14:paraId="17A0E728" w14:textId="739B529C" w:rsidR="00E7181C" w:rsidRDefault="00B32B97" w:rsidP="00127B4A">
      <w:pPr>
        <w:pStyle w:val="a3"/>
        <w:tabs>
          <w:tab w:val="left" w:pos="2127"/>
        </w:tabs>
        <w:spacing w:before="0" w:beforeAutospacing="0" w:after="0" w:afterAutospacing="0" w:line="360" w:lineRule="auto"/>
      </w:pPr>
      <w:r>
        <w:t xml:space="preserve">т. </w:t>
      </w:r>
      <w:r w:rsidRPr="00B32B97">
        <w:t>+7 (912) 938-31-06</w:t>
      </w:r>
    </w:p>
    <w:p w14:paraId="2AE3092F" w14:textId="77777777" w:rsidR="00E7181C" w:rsidRPr="00E7181C" w:rsidRDefault="00E7181C" w:rsidP="008D4107">
      <w:pPr>
        <w:pStyle w:val="a3"/>
        <w:spacing w:before="0" w:beforeAutospacing="0" w:after="0" w:afterAutospacing="0" w:line="360" w:lineRule="auto"/>
      </w:pPr>
    </w:p>
    <w:p w14:paraId="0FCCD025" w14:textId="3F59E3D3" w:rsidR="008D4107" w:rsidRDefault="008D4107"/>
    <w:p w14:paraId="7685DAF5" w14:textId="175561D7" w:rsidR="008D4107" w:rsidRDefault="008D4107"/>
    <w:sectPr w:rsidR="008D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22F04" w14:textId="77777777" w:rsidR="00527BC0" w:rsidRDefault="00527BC0" w:rsidP="000E16FD">
      <w:pPr>
        <w:spacing w:after="0" w:line="240" w:lineRule="auto"/>
      </w:pPr>
      <w:r>
        <w:separator/>
      </w:r>
    </w:p>
  </w:endnote>
  <w:endnote w:type="continuationSeparator" w:id="0">
    <w:p w14:paraId="3D5B9475" w14:textId="77777777" w:rsidR="00527BC0" w:rsidRDefault="00527BC0" w:rsidP="000E1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6157B" w14:textId="77777777" w:rsidR="00527BC0" w:rsidRDefault="00527BC0" w:rsidP="000E16FD">
      <w:pPr>
        <w:spacing w:after="0" w:line="240" w:lineRule="auto"/>
      </w:pPr>
      <w:r>
        <w:separator/>
      </w:r>
    </w:p>
  </w:footnote>
  <w:footnote w:type="continuationSeparator" w:id="0">
    <w:p w14:paraId="5122E78B" w14:textId="77777777" w:rsidR="00527BC0" w:rsidRDefault="00527BC0" w:rsidP="000E1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52369"/>
    <w:multiLevelType w:val="hybridMultilevel"/>
    <w:tmpl w:val="E4F08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14788"/>
    <w:multiLevelType w:val="multilevel"/>
    <w:tmpl w:val="D00E4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DA7599"/>
    <w:multiLevelType w:val="hybridMultilevel"/>
    <w:tmpl w:val="430CA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434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183135">
    <w:abstractNumId w:val="2"/>
  </w:num>
  <w:num w:numId="3" w16cid:durableId="30555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C3"/>
    <w:rsid w:val="00017D35"/>
    <w:rsid w:val="00062784"/>
    <w:rsid w:val="000E16FD"/>
    <w:rsid w:val="00117BC3"/>
    <w:rsid w:val="00127B4A"/>
    <w:rsid w:val="00382F3D"/>
    <w:rsid w:val="00527BC0"/>
    <w:rsid w:val="00574C23"/>
    <w:rsid w:val="006A6FFD"/>
    <w:rsid w:val="008D4107"/>
    <w:rsid w:val="00B32B97"/>
    <w:rsid w:val="00BC6082"/>
    <w:rsid w:val="00CA4B1A"/>
    <w:rsid w:val="00E0232A"/>
    <w:rsid w:val="00E7181C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9846"/>
  <w15:chartTrackingRefBased/>
  <w15:docId w15:val="{BA14B3A5-AB0A-4734-92BB-6C4307B9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41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uiPriority w:val="99"/>
    <w:semiHidden/>
    <w:rsid w:val="008D4107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customStyle="1" w:styleId="m2444212087579978337msolistparagraphmrcssattr">
    <w:name w:val="m2444212087579978337msolistparagraph_mr_css_attr"/>
    <w:basedOn w:val="a"/>
    <w:uiPriority w:val="99"/>
    <w:semiHidden/>
    <w:rsid w:val="008D4107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E718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E1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6FD"/>
  </w:style>
  <w:style w:type="paragraph" w:styleId="a7">
    <w:name w:val="footer"/>
    <w:basedOn w:val="a"/>
    <w:link w:val="a8"/>
    <w:uiPriority w:val="99"/>
    <w:unhideWhenUsed/>
    <w:rsid w:val="000E1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kolay.Nechibylo@pewet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Nikolov Aleksey</dc:creator>
  <cp:keywords/>
  <dc:description/>
  <cp:lastModifiedBy>Poznakhareva Ekaterina</cp:lastModifiedBy>
  <cp:revision>9</cp:revision>
  <dcterms:created xsi:type="dcterms:W3CDTF">2026-10-07T03:38:00Z</dcterms:created>
  <dcterms:modified xsi:type="dcterms:W3CDTF">2026-10-12T11:20:00Z</dcterms:modified>
</cp:coreProperties>
</file>